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9AD3D9" w:themeColor="accent2" w:themeTint="99"/>
  <w:body>
    <w:p w14:paraId="2D69E271" w14:textId="77777777" w:rsidR="00AA4DAA" w:rsidRPr="000F2723" w:rsidRDefault="00AA4DAA" w:rsidP="00AA4DAA">
      <w:pPr>
        <w:rPr>
          <w:rFonts w:ascii="Nirmala UI" w:eastAsiaTheme="majorEastAsia" w:hAnsi="Nirmala UI" w:cs="Nirmala UI"/>
          <w:noProof/>
        </w:rPr>
      </w:pPr>
      <w:r w:rsidRPr="000F2723">
        <w:rPr>
          <w:rFonts w:ascii="Nirmala UI" w:eastAsiaTheme="majorEastAsia" w:hAnsi="Nirmala UI" w:cs="Nirmala UI"/>
          <w:noProof/>
        </w:rPr>
        <w:t xml:space="preserve">        </w:t>
      </w:r>
      <w:r w:rsidRPr="000F2723">
        <w:rPr>
          <w:rFonts w:ascii="Nirmala UI" w:eastAsiaTheme="majorEastAsia" w:hAnsi="Nirmala UI" w:cs="Nirmala UI"/>
          <w:noProof/>
        </w:rPr>
        <w:drawing>
          <wp:inline distT="0" distB="0" distL="0" distR="0" wp14:anchorId="2194E236" wp14:editId="67B70503">
            <wp:extent cx="2919125" cy="5186855"/>
            <wp:effectExtent l="0" t="0" r="0" b="0"/>
            <wp:docPr id="3" name="Imagen 3" descr="C:\Users\Karen Gabriela\AppData\Local\Microsoft\Windows\INetCache\Content.Word\Screenshot_20201211-202447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ren Gabriela\AppData\Local\Microsoft\Windows\INetCache\Content.Word\Screenshot_20201211-202447_WhatsAp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11" cy="524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0C405" w14:textId="77777777" w:rsidR="00076833" w:rsidRPr="000F2723" w:rsidRDefault="00076833" w:rsidP="007D48DC">
      <w:pPr>
        <w:jc w:val="both"/>
        <w:rPr>
          <w:rFonts w:ascii="Nirmala UI" w:eastAsiaTheme="majorEastAsia" w:hAnsi="Nirmala UI" w:cs="Nirmala UI"/>
          <w:b/>
          <w:color w:val="0070C0"/>
          <w:sz w:val="24"/>
          <w:szCs w:val="24"/>
        </w:rPr>
      </w:pPr>
    </w:p>
    <w:p w14:paraId="4E0CCBC8" w14:textId="77777777" w:rsidR="00AA4DAA" w:rsidRPr="000F2723" w:rsidRDefault="00AA4DAA" w:rsidP="007D48DC">
      <w:pPr>
        <w:jc w:val="both"/>
        <w:rPr>
          <w:rFonts w:ascii="Nirmala UI" w:eastAsiaTheme="majorEastAsia" w:hAnsi="Nirmala UI" w:cs="Nirmala UI"/>
          <w:b/>
          <w:color w:val="0070C0"/>
          <w:sz w:val="24"/>
          <w:szCs w:val="24"/>
        </w:rPr>
      </w:pPr>
      <w:r w:rsidRPr="000F2723">
        <w:rPr>
          <w:rFonts w:ascii="Nirmala UI" w:eastAsiaTheme="majorEastAsia" w:hAnsi="Nirmala UI" w:cs="Nirmala UI"/>
          <w:b/>
          <w:color w:val="0070C0"/>
          <w:sz w:val="24"/>
          <w:szCs w:val="24"/>
        </w:rPr>
        <w:t>Número de equipo:</w:t>
      </w:r>
    </w:p>
    <w:p w14:paraId="5BF29AEF" w14:textId="77777777" w:rsidR="00076833" w:rsidRPr="000F2723" w:rsidRDefault="00076833" w:rsidP="007D48DC">
      <w:pPr>
        <w:jc w:val="both"/>
        <w:rPr>
          <w:rFonts w:ascii="Nirmala UI" w:eastAsiaTheme="majorEastAsia" w:hAnsi="Nirmala UI" w:cs="Nirmala UI"/>
          <w:b/>
          <w:color w:val="0070C0"/>
          <w:sz w:val="24"/>
          <w:szCs w:val="24"/>
        </w:rPr>
      </w:pPr>
    </w:p>
    <w:p w14:paraId="052EB684" w14:textId="77777777" w:rsidR="00AA4DAA" w:rsidRPr="000F2723" w:rsidRDefault="00AA4DAA" w:rsidP="007D48DC">
      <w:pPr>
        <w:jc w:val="both"/>
        <w:rPr>
          <w:rFonts w:ascii="Nirmala UI" w:eastAsiaTheme="majorEastAsia" w:hAnsi="Nirmala UI" w:cs="Nirmala UI"/>
          <w:b/>
          <w:color w:val="0070C0"/>
          <w:sz w:val="24"/>
          <w:szCs w:val="24"/>
        </w:rPr>
      </w:pPr>
      <w:r w:rsidRPr="000F2723">
        <w:rPr>
          <w:rFonts w:ascii="Nirmala UI" w:eastAsiaTheme="majorEastAsia" w:hAnsi="Nirmala UI" w:cs="Nirmala UI"/>
          <w:b/>
          <w:color w:val="0070C0"/>
          <w:sz w:val="24"/>
          <w:szCs w:val="24"/>
        </w:rPr>
        <w:t>Nombre del equipo:</w:t>
      </w:r>
    </w:p>
    <w:p w14:paraId="6C1CAACF" w14:textId="77777777" w:rsidR="00AA4DAA" w:rsidRPr="000F2723" w:rsidRDefault="00AA4DAA" w:rsidP="007D48DC">
      <w:pPr>
        <w:jc w:val="both"/>
        <w:rPr>
          <w:rFonts w:ascii="Nirmala UI" w:eastAsiaTheme="majorEastAsia" w:hAnsi="Nirmala UI" w:cs="Nirmala UI"/>
          <w:sz w:val="24"/>
          <w:szCs w:val="24"/>
        </w:rPr>
      </w:pPr>
      <w:r w:rsidRPr="000F2723">
        <w:rPr>
          <w:rFonts w:ascii="Nirmala UI" w:eastAsiaTheme="majorEastAsia" w:hAnsi="Nirmala UI" w:cs="Nirmala UI"/>
          <w:sz w:val="24"/>
          <w:szCs w:val="24"/>
        </w:rPr>
        <w:t>Liberty KMLY</w:t>
      </w:r>
    </w:p>
    <w:p w14:paraId="22D1C4A2" w14:textId="77777777" w:rsidR="00076833" w:rsidRPr="000F2723" w:rsidRDefault="00076833" w:rsidP="007D48DC">
      <w:pPr>
        <w:jc w:val="both"/>
        <w:rPr>
          <w:rFonts w:ascii="Nirmala UI" w:eastAsiaTheme="majorEastAsia" w:hAnsi="Nirmala UI" w:cs="Nirmala UI"/>
          <w:b/>
          <w:color w:val="0070C0"/>
          <w:sz w:val="24"/>
          <w:szCs w:val="24"/>
        </w:rPr>
      </w:pPr>
    </w:p>
    <w:p w14:paraId="64713106" w14:textId="77777777" w:rsidR="00293911" w:rsidRPr="000F2723" w:rsidRDefault="00293911" w:rsidP="007D48DC">
      <w:pPr>
        <w:jc w:val="both"/>
        <w:rPr>
          <w:rFonts w:ascii="Nirmala UI" w:eastAsiaTheme="majorEastAsia" w:hAnsi="Nirmala UI" w:cs="Nirmala UI"/>
          <w:b/>
          <w:color w:val="0070C0"/>
          <w:sz w:val="24"/>
          <w:szCs w:val="24"/>
        </w:rPr>
      </w:pPr>
      <w:r w:rsidRPr="000F2723">
        <w:rPr>
          <w:rFonts w:ascii="Nirmala UI" w:eastAsiaTheme="majorEastAsia" w:hAnsi="Nirmala UI" w:cs="Nirmala UI"/>
          <w:b/>
          <w:color w:val="0070C0"/>
          <w:sz w:val="24"/>
          <w:szCs w:val="24"/>
        </w:rPr>
        <w:t>Nombre de las personas del equipo:</w:t>
      </w:r>
    </w:p>
    <w:p w14:paraId="65729988" w14:textId="77777777" w:rsidR="007D48DC" w:rsidRPr="000F2723" w:rsidRDefault="00293911" w:rsidP="007D48DC">
      <w:pPr>
        <w:jc w:val="both"/>
        <w:rPr>
          <w:rFonts w:ascii="Nirmala UI" w:eastAsiaTheme="majorEastAsia" w:hAnsi="Nirmala UI" w:cs="Nirmala UI"/>
          <w:sz w:val="24"/>
          <w:szCs w:val="24"/>
        </w:rPr>
      </w:pPr>
      <w:r w:rsidRPr="000F2723">
        <w:rPr>
          <w:rFonts w:ascii="Nirmala UI" w:eastAsiaTheme="majorEastAsia" w:hAnsi="Nirmala UI" w:cs="Nirmala UI"/>
          <w:sz w:val="24"/>
          <w:szCs w:val="24"/>
        </w:rPr>
        <w:t>Karen Gabriela Romero Duarte</w:t>
      </w:r>
    </w:p>
    <w:p w14:paraId="7878D4E3" w14:textId="77777777" w:rsidR="0014087C" w:rsidRPr="000F2723" w:rsidRDefault="0014087C" w:rsidP="007D48DC">
      <w:pPr>
        <w:jc w:val="both"/>
        <w:rPr>
          <w:rFonts w:ascii="Nirmala UI" w:eastAsiaTheme="majorEastAsia" w:hAnsi="Nirmala UI" w:cs="Nirmala UI"/>
          <w:sz w:val="24"/>
          <w:szCs w:val="24"/>
        </w:rPr>
      </w:pPr>
      <w:r w:rsidRPr="000F2723">
        <w:rPr>
          <w:rFonts w:ascii="Nirmala UI" w:eastAsiaTheme="majorEastAsia" w:hAnsi="Nirmala UI" w:cs="Nirmala UI"/>
          <w:sz w:val="24"/>
          <w:szCs w:val="24"/>
        </w:rPr>
        <w:t>Melissa Eliane Gómez Morales</w:t>
      </w:r>
    </w:p>
    <w:p w14:paraId="4E8C0A8A" w14:textId="77777777" w:rsidR="0014087C" w:rsidRPr="000F2723" w:rsidRDefault="0014087C" w:rsidP="007D48DC">
      <w:pPr>
        <w:jc w:val="both"/>
        <w:rPr>
          <w:rFonts w:ascii="Nirmala UI" w:eastAsiaTheme="majorEastAsia" w:hAnsi="Nirmala UI" w:cs="Nirmala UI"/>
          <w:sz w:val="24"/>
          <w:szCs w:val="24"/>
        </w:rPr>
      </w:pPr>
      <w:r w:rsidRPr="000F2723">
        <w:rPr>
          <w:rFonts w:ascii="Nirmala UI" w:eastAsiaTheme="majorEastAsia" w:hAnsi="Nirmala UI" w:cs="Nirmala UI"/>
          <w:sz w:val="24"/>
          <w:szCs w:val="24"/>
        </w:rPr>
        <w:t>Lizeth Ortega Cruz</w:t>
      </w:r>
    </w:p>
    <w:p w14:paraId="6D7D368F" w14:textId="77777777" w:rsidR="0014087C" w:rsidRPr="000F2723" w:rsidRDefault="0014087C" w:rsidP="007D48DC">
      <w:pPr>
        <w:jc w:val="both"/>
        <w:rPr>
          <w:rFonts w:ascii="Nirmala UI" w:eastAsiaTheme="majorEastAsia" w:hAnsi="Nirmala UI" w:cs="Nirmala UI"/>
          <w:sz w:val="24"/>
          <w:szCs w:val="24"/>
        </w:rPr>
      </w:pPr>
      <w:proofErr w:type="spellStart"/>
      <w:r w:rsidRPr="000F2723">
        <w:rPr>
          <w:rFonts w:ascii="Nirmala UI" w:eastAsiaTheme="majorEastAsia" w:hAnsi="Nirmala UI" w:cs="Nirmala UI"/>
          <w:sz w:val="24"/>
          <w:szCs w:val="24"/>
        </w:rPr>
        <w:t>Maria</w:t>
      </w:r>
      <w:proofErr w:type="spellEnd"/>
      <w:r w:rsidRPr="000F2723">
        <w:rPr>
          <w:rFonts w:ascii="Nirmala UI" w:eastAsiaTheme="majorEastAsia" w:hAnsi="Nirmala UI" w:cs="Nirmala UI"/>
          <w:sz w:val="24"/>
          <w:szCs w:val="24"/>
        </w:rPr>
        <w:t xml:space="preserve"> Yesenia Morales González</w:t>
      </w:r>
    </w:p>
    <w:p w14:paraId="77A2F166" w14:textId="77777777" w:rsidR="00076833" w:rsidRPr="000F2723" w:rsidRDefault="00076833" w:rsidP="007D48DC">
      <w:pPr>
        <w:jc w:val="both"/>
        <w:rPr>
          <w:rFonts w:ascii="Nirmala UI" w:eastAsiaTheme="majorEastAsia" w:hAnsi="Nirmala UI" w:cs="Nirmala UI"/>
          <w:b/>
          <w:color w:val="0070C0"/>
          <w:sz w:val="24"/>
          <w:szCs w:val="24"/>
        </w:rPr>
      </w:pPr>
    </w:p>
    <w:p w14:paraId="4113D429" w14:textId="77777777" w:rsidR="00AA4DAA" w:rsidRPr="000F2723" w:rsidRDefault="00AA4DAA" w:rsidP="007D48DC">
      <w:pPr>
        <w:jc w:val="both"/>
        <w:rPr>
          <w:rFonts w:ascii="Nirmala UI" w:eastAsiaTheme="majorEastAsia" w:hAnsi="Nirmala UI" w:cs="Nirmala UI"/>
          <w:b/>
          <w:color w:val="0070C0"/>
          <w:sz w:val="24"/>
          <w:szCs w:val="24"/>
        </w:rPr>
      </w:pPr>
      <w:r w:rsidRPr="000F2723">
        <w:rPr>
          <w:rFonts w:ascii="Nirmala UI" w:eastAsiaTheme="majorEastAsia" w:hAnsi="Nirmala UI" w:cs="Nirmala UI"/>
          <w:b/>
          <w:color w:val="0070C0"/>
          <w:sz w:val="24"/>
          <w:szCs w:val="24"/>
        </w:rPr>
        <w:t>Vertical:</w:t>
      </w:r>
    </w:p>
    <w:p w14:paraId="30BEF759" w14:textId="77777777" w:rsidR="00653F20" w:rsidRPr="000F2723" w:rsidRDefault="0062452C" w:rsidP="00653F20">
      <w:pPr>
        <w:jc w:val="both"/>
        <w:rPr>
          <w:rFonts w:ascii="Nirmala UI" w:eastAsiaTheme="majorEastAsia" w:hAnsi="Nirmala UI" w:cs="Nirmala UI"/>
          <w:sz w:val="24"/>
          <w:szCs w:val="24"/>
        </w:rPr>
      </w:pPr>
      <w:r w:rsidRPr="000F2723">
        <w:rPr>
          <w:rFonts w:ascii="Nirmala UI" w:eastAsiaTheme="majorEastAsia" w:hAnsi="Nirmala UI" w:cs="Nirmala UI"/>
          <w:sz w:val="24"/>
          <w:szCs w:val="24"/>
        </w:rPr>
        <w:t xml:space="preserve">ODS 3. </w:t>
      </w:r>
      <w:r w:rsidR="00653F20" w:rsidRPr="000F2723">
        <w:rPr>
          <w:rFonts w:ascii="Nirmala UI" w:eastAsiaTheme="majorEastAsia" w:hAnsi="Nirmala UI" w:cs="Nirmala UI"/>
          <w:sz w:val="24"/>
          <w:szCs w:val="24"/>
        </w:rPr>
        <w:t>SALUD Y BIENESTAR</w:t>
      </w:r>
    </w:p>
    <w:p w14:paraId="2923CBA1" w14:textId="77777777" w:rsidR="00653F20" w:rsidRPr="000F2723" w:rsidRDefault="0062452C" w:rsidP="00653F20">
      <w:pPr>
        <w:jc w:val="both"/>
        <w:rPr>
          <w:rFonts w:ascii="Nirmala UI" w:eastAsiaTheme="majorEastAsia" w:hAnsi="Nirmala UI" w:cs="Nirmala UI"/>
          <w:sz w:val="24"/>
          <w:szCs w:val="24"/>
        </w:rPr>
      </w:pPr>
      <w:r w:rsidRPr="000F2723">
        <w:rPr>
          <w:rFonts w:ascii="Nirmala UI" w:eastAsiaTheme="majorEastAsia" w:hAnsi="Nirmala UI" w:cs="Nirmala UI"/>
          <w:sz w:val="24"/>
          <w:szCs w:val="24"/>
        </w:rPr>
        <w:t xml:space="preserve">ODS 4. </w:t>
      </w:r>
      <w:r w:rsidR="00653F20" w:rsidRPr="000F2723">
        <w:rPr>
          <w:rFonts w:ascii="Nirmala UI" w:eastAsiaTheme="majorEastAsia" w:hAnsi="Nirmala UI" w:cs="Nirmala UI"/>
          <w:sz w:val="24"/>
          <w:szCs w:val="24"/>
        </w:rPr>
        <w:t>EDUCACIÓN DE CALIDAD</w:t>
      </w:r>
    </w:p>
    <w:p w14:paraId="5D479F1A" w14:textId="77777777" w:rsidR="00076833" w:rsidRPr="002652BC" w:rsidRDefault="0062452C" w:rsidP="00653F20">
      <w:pPr>
        <w:jc w:val="both"/>
        <w:rPr>
          <w:rFonts w:ascii="Nirmala UI" w:eastAsiaTheme="majorEastAsia" w:hAnsi="Nirmala UI" w:cs="Nirmala UI"/>
          <w:sz w:val="24"/>
          <w:szCs w:val="24"/>
        </w:rPr>
      </w:pPr>
      <w:r w:rsidRPr="000F2723">
        <w:rPr>
          <w:rFonts w:ascii="Nirmala UI" w:eastAsiaTheme="majorEastAsia" w:hAnsi="Nirmala UI" w:cs="Nirmala UI"/>
          <w:sz w:val="24"/>
          <w:szCs w:val="24"/>
        </w:rPr>
        <w:t xml:space="preserve">ODS 5. </w:t>
      </w:r>
      <w:r w:rsidR="00653F20" w:rsidRPr="000F2723">
        <w:rPr>
          <w:rFonts w:ascii="Nirmala UI" w:eastAsiaTheme="majorEastAsia" w:hAnsi="Nirmala UI" w:cs="Nirmala UI"/>
          <w:sz w:val="24"/>
          <w:szCs w:val="24"/>
        </w:rPr>
        <w:t>IGUALDAD DE GÉNERO</w:t>
      </w:r>
    </w:p>
    <w:p w14:paraId="1FAF8A74" w14:textId="77777777" w:rsidR="00AA4DAA" w:rsidRPr="000F2723" w:rsidRDefault="00AA4DAA" w:rsidP="00653F20">
      <w:pPr>
        <w:jc w:val="both"/>
        <w:rPr>
          <w:rFonts w:ascii="Nirmala UI" w:eastAsiaTheme="majorEastAsia" w:hAnsi="Nirmala UI" w:cs="Nirmala UI"/>
          <w:b/>
          <w:color w:val="0070C0"/>
          <w:sz w:val="24"/>
          <w:szCs w:val="24"/>
        </w:rPr>
      </w:pPr>
      <w:r w:rsidRPr="000F2723">
        <w:rPr>
          <w:rFonts w:ascii="Nirmala UI" w:eastAsiaTheme="majorEastAsia" w:hAnsi="Nirmala UI" w:cs="Nirmala UI"/>
          <w:b/>
          <w:color w:val="0070C0"/>
          <w:sz w:val="24"/>
          <w:szCs w:val="24"/>
        </w:rPr>
        <w:t>Facilitador:</w:t>
      </w:r>
    </w:p>
    <w:p w14:paraId="2C5F4E19" w14:textId="77777777" w:rsidR="007D48DC" w:rsidRPr="000F2723" w:rsidRDefault="00293911" w:rsidP="007D48DC">
      <w:pPr>
        <w:jc w:val="both"/>
        <w:rPr>
          <w:rFonts w:ascii="Nirmala UI" w:eastAsiaTheme="majorEastAsia" w:hAnsi="Nirmala UI" w:cs="Nirmala UI"/>
          <w:sz w:val="24"/>
          <w:szCs w:val="24"/>
        </w:rPr>
      </w:pPr>
      <w:r w:rsidRPr="000F2723">
        <w:rPr>
          <w:rFonts w:ascii="Nirmala UI" w:eastAsiaTheme="majorEastAsia" w:hAnsi="Nirmala UI" w:cs="Nirmala UI"/>
          <w:sz w:val="24"/>
          <w:szCs w:val="24"/>
        </w:rPr>
        <w:t xml:space="preserve">Cris Arias y </w:t>
      </w:r>
      <w:r w:rsidR="00AA4DAA" w:rsidRPr="000F2723">
        <w:rPr>
          <w:rFonts w:ascii="Nirmala UI" w:eastAsiaTheme="majorEastAsia" w:hAnsi="Nirmala UI" w:cs="Nirmala UI"/>
          <w:sz w:val="24"/>
          <w:szCs w:val="24"/>
        </w:rPr>
        <w:t>Alejandro</w:t>
      </w:r>
      <w:r w:rsidRPr="000F2723">
        <w:rPr>
          <w:rFonts w:ascii="Nirmala UI" w:eastAsiaTheme="majorEastAsia" w:hAnsi="Nirmala UI" w:cs="Nirmala UI"/>
          <w:sz w:val="24"/>
          <w:szCs w:val="24"/>
        </w:rPr>
        <w:t>.</w:t>
      </w:r>
    </w:p>
    <w:p w14:paraId="5F43D345" w14:textId="77777777" w:rsidR="00847258" w:rsidRPr="002652BC" w:rsidRDefault="00AA4DAA" w:rsidP="007D48DC">
      <w:pPr>
        <w:jc w:val="both"/>
        <w:rPr>
          <w:rFonts w:ascii="Nirmala UI" w:eastAsiaTheme="majorEastAsia" w:hAnsi="Nirmala UI" w:cs="Nirmala UI"/>
          <w:b/>
          <w:color w:val="0070C0"/>
          <w:sz w:val="24"/>
          <w:szCs w:val="24"/>
        </w:rPr>
      </w:pPr>
      <w:r w:rsidRPr="000F2723">
        <w:rPr>
          <w:rFonts w:ascii="Nirmala UI" w:eastAsiaTheme="majorEastAsia" w:hAnsi="Nirmala UI" w:cs="Nirmala UI"/>
          <w:b/>
          <w:color w:val="0070C0"/>
          <w:sz w:val="24"/>
          <w:szCs w:val="24"/>
        </w:rPr>
        <w:lastRenderedPageBreak/>
        <w:t>¿Por qué eligieron esa vertical?</w:t>
      </w:r>
    </w:p>
    <w:p w14:paraId="480CF521" w14:textId="77777777" w:rsidR="00847258" w:rsidRPr="000F2723" w:rsidRDefault="00AA4DAA" w:rsidP="007D48DC">
      <w:pPr>
        <w:jc w:val="both"/>
        <w:rPr>
          <w:rFonts w:ascii="Nirmala UI" w:eastAsiaTheme="majorEastAsia" w:hAnsi="Nirmala UI" w:cs="Nirmala UI"/>
          <w:sz w:val="24"/>
          <w:szCs w:val="24"/>
        </w:rPr>
      </w:pPr>
      <w:r w:rsidRPr="000F2723">
        <w:rPr>
          <w:rFonts w:ascii="Nirmala UI" w:eastAsiaTheme="majorEastAsia" w:hAnsi="Nirmala UI" w:cs="Nirmala UI"/>
          <w:b/>
          <w:color w:val="0070C0"/>
          <w:sz w:val="24"/>
          <w:szCs w:val="24"/>
        </w:rPr>
        <w:t xml:space="preserve">¿Qué quieren lograr durante el </w:t>
      </w:r>
      <w:proofErr w:type="spellStart"/>
      <w:r w:rsidRPr="000F2723">
        <w:rPr>
          <w:rFonts w:ascii="Nirmala UI" w:eastAsiaTheme="majorEastAsia" w:hAnsi="Nirmala UI" w:cs="Nirmala UI"/>
          <w:b/>
          <w:color w:val="0070C0"/>
          <w:sz w:val="24"/>
          <w:szCs w:val="24"/>
        </w:rPr>
        <w:t>Hackatón</w:t>
      </w:r>
      <w:proofErr w:type="spellEnd"/>
      <w:r w:rsidRPr="000F2723">
        <w:rPr>
          <w:rFonts w:ascii="Nirmala UI" w:eastAsiaTheme="majorEastAsia" w:hAnsi="Nirmala UI" w:cs="Nirmala UI"/>
          <w:b/>
          <w:color w:val="0070C0"/>
          <w:sz w:val="24"/>
          <w:szCs w:val="24"/>
        </w:rPr>
        <w:t>?</w:t>
      </w:r>
    </w:p>
    <w:p w14:paraId="3424BE84" w14:textId="77777777" w:rsidR="00AA4DAA" w:rsidRPr="000F2723" w:rsidRDefault="00AA4DAA" w:rsidP="007D48DC">
      <w:pPr>
        <w:jc w:val="both"/>
        <w:rPr>
          <w:rFonts w:ascii="Nirmala UI" w:eastAsiaTheme="majorEastAsia" w:hAnsi="Nirmala UI" w:cs="Nirmala UI"/>
          <w:sz w:val="24"/>
          <w:szCs w:val="24"/>
        </w:rPr>
        <w:sectPr w:rsidR="00AA4DAA" w:rsidRPr="000F2723" w:rsidSect="00F8281E">
          <w:type w:val="continuous"/>
          <w:pgSz w:w="15840" w:h="12240" w:orient="landscape"/>
          <w:pgMar w:top="1701" w:right="1417" w:bottom="1701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481FF15E" w14:textId="76D9393D" w:rsidR="00F8281E" w:rsidRPr="000F2723" w:rsidRDefault="00312CD7">
      <w:pPr>
        <w:rPr>
          <w:rFonts w:ascii="Nirmala UI" w:eastAsiaTheme="majorEastAsia" w:hAnsi="Nirmala UI" w:cs="Nirmala UI"/>
        </w:rPr>
      </w:pPr>
      <w:r w:rsidRPr="00312CD7">
        <w:rPr>
          <w:rFonts w:ascii="Elephant" w:eastAsiaTheme="majorEastAsia" w:hAnsi="Elephant" w:cs="Nirmala UI"/>
          <w:noProof/>
          <w:color w:val="1C6194" w:themeColor="accent6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75DC23" wp14:editId="4BA58C1B">
                <wp:simplePos x="0" y="0"/>
                <wp:positionH relativeFrom="column">
                  <wp:posOffset>4335145</wp:posOffset>
                </wp:positionH>
                <wp:positionV relativeFrom="paragraph">
                  <wp:posOffset>116205</wp:posOffset>
                </wp:positionV>
                <wp:extent cx="2360930" cy="1404620"/>
                <wp:effectExtent l="0" t="0" r="22860" b="1143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2391B" w14:textId="5C745E03" w:rsidR="00312CD7" w:rsidRPr="00312CD7" w:rsidRDefault="00312C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A0936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Queremos lograr la </w:t>
                            </w:r>
                            <w:r w:rsidR="008A0936" w:rsidRPr="008A0936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concientización</w:t>
                            </w:r>
                            <w:r w:rsidRPr="008A0936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, </w:t>
                            </w:r>
                            <w:r w:rsidR="008A0936" w:rsidRPr="008A0936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ante las personas sobre os cuidados que se tiene que realizar ante la pandemia mundial que se esta viviendo y las demás enfermedades que podrían desatarse </w:t>
                            </w:r>
                            <w:proofErr w:type="spellStart"/>
                            <w:r w:rsidR="008A0936" w:rsidRPr="008A0936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mas</w:t>
                            </w:r>
                            <w:proofErr w:type="spellEnd"/>
                            <w:r w:rsidR="008A0936" w:rsidRPr="008A0936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 adelante si no hacemos consciencia sobre lo que estamos viviendo</w:t>
                            </w:r>
                            <w:r w:rsidR="008A09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75DC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1.35pt;margin-top:9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">
                <v:textbox style="mso-fit-shape-to-text:t">
                  <w:txbxContent>
                    <w:p w14:paraId="4852391B" w14:textId="5C745E03" w:rsidR="00312CD7" w:rsidRPr="00312CD7" w:rsidRDefault="00312CD7">
                      <w:pPr>
                        <w:rPr>
                          <w:sz w:val="28"/>
                          <w:szCs w:val="28"/>
                        </w:rPr>
                      </w:pPr>
                      <w:r w:rsidRPr="008A0936">
                        <w:rPr>
                          <w:sz w:val="28"/>
                          <w:szCs w:val="28"/>
                          <w:highlight w:val="yellow"/>
                        </w:rPr>
                        <w:t xml:space="preserve">Queremos lograr la </w:t>
                      </w:r>
                      <w:r w:rsidR="008A0936" w:rsidRPr="008A0936">
                        <w:rPr>
                          <w:sz w:val="28"/>
                          <w:szCs w:val="28"/>
                          <w:highlight w:val="yellow"/>
                        </w:rPr>
                        <w:t>concientización</w:t>
                      </w:r>
                      <w:r w:rsidRPr="008A0936">
                        <w:rPr>
                          <w:sz w:val="28"/>
                          <w:szCs w:val="28"/>
                          <w:highlight w:val="yellow"/>
                        </w:rPr>
                        <w:t xml:space="preserve">, </w:t>
                      </w:r>
                      <w:r w:rsidR="008A0936" w:rsidRPr="008A0936">
                        <w:rPr>
                          <w:sz w:val="28"/>
                          <w:szCs w:val="28"/>
                          <w:highlight w:val="yellow"/>
                        </w:rPr>
                        <w:t xml:space="preserve">ante las personas sobre os cuidados que se tiene que realizar ante la pandemia mundial que se esta viviendo y las demás enfermedades que podrían desatarse </w:t>
                      </w:r>
                      <w:proofErr w:type="spellStart"/>
                      <w:r w:rsidR="008A0936" w:rsidRPr="008A0936">
                        <w:rPr>
                          <w:sz w:val="28"/>
                          <w:szCs w:val="28"/>
                          <w:highlight w:val="yellow"/>
                        </w:rPr>
                        <w:t>mas</w:t>
                      </w:r>
                      <w:proofErr w:type="spellEnd"/>
                      <w:r w:rsidR="008A0936" w:rsidRPr="008A0936">
                        <w:rPr>
                          <w:sz w:val="28"/>
                          <w:szCs w:val="28"/>
                          <w:highlight w:val="yellow"/>
                        </w:rPr>
                        <w:t xml:space="preserve"> adelante si no hacemos consciencia sobre lo que estamos viviendo</w:t>
                      </w:r>
                      <w:r w:rsidR="008A093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2CD7">
        <w:rPr>
          <w:rFonts w:ascii="Elephant" w:eastAsiaTheme="majorEastAsia" w:hAnsi="Elephant" w:cs="Nirmala UI"/>
          <w:noProof/>
          <w:color w:val="1C6194" w:themeColor="accent6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113F15" wp14:editId="23D2A04F">
                <wp:simplePos x="0" y="0"/>
                <wp:positionH relativeFrom="column">
                  <wp:posOffset>-55880</wp:posOffset>
                </wp:positionH>
                <wp:positionV relativeFrom="paragraph">
                  <wp:posOffset>285115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192D7" w14:textId="00E9B2F0" w:rsidR="00312CD7" w:rsidRPr="00312CD7" w:rsidRDefault="00312C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2C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green"/>
                              </w:rPr>
                              <w:t>la elegimos porque garantiza una vida sana en la que puede llegar a ayudar a la salud de las personas ya que el mundo se enfrenta a una crisis sanitaria mundial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13F15" id="_x0000_s1027" type="#_x0000_t202" style="position:absolute;margin-left:-4.4pt;margin-top:22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">
                <v:textbox style="mso-fit-shape-to-text:t">
                  <w:txbxContent>
                    <w:p w14:paraId="62B192D7" w14:textId="00E9B2F0" w:rsidR="00312CD7" w:rsidRPr="00312CD7" w:rsidRDefault="00312C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2CD7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green"/>
                        </w:rPr>
                        <w:t>la elegimos porque garantiza una vida sana en la que puede llegar a ayudar a la salud de las personas ya que el mundo se enfrenta a una crisis sanitaria mundial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281E" w:rsidRPr="00312CD7">
        <w:rPr>
          <w:rFonts w:ascii="Elephant" w:eastAsiaTheme="majorEastAsia" w:hAnsi="Elephant" w:cs="Nirmala UI"/>
          <w:color w:val="1C6194" w:themeColor="accent6" w:themeShade="BF"/>
          <w:sz w:val="28"/>
          <w:szCs w:val="28"/>
        </w:rPr>
        <w:t>Vertical 3</w:t>
      </w:r>
    </w:p>
    <w:sectPr w:rsidR="00F8281E" w:rsidRPr="000F2723" w:rsidSect="00F8281E">
      <w:type w:val="continuous"/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062"/>
    <w:rsid w:val="00076833"/>
    <w:rsid w:val="000F2723"/>
    <w:rsid w:val="0014087C"/>
    <w:rsid w:val="002652BC"/>
    <w:rsid w:val="00293911"/>
    <w:rsid w:val="00312CD7"/>
    <w:rsid w:val="0062452C"/>
    <w:rsid w:val="00653F20"/>
    <w:rsid w:val="007D48DC"/>
    <w:rsid w:val="00847258"/>
    <w:rsid w:val="008A0936"/>
    <w:rsid w:val="008C1DBF"/>
    <w:rsid w:val="00A36062"/>
    <w:rsid w:val="00AA4DAA"/>
    <w:rsid w:val="00B2354D"/>
    <w:rsid w:val="00B76BCE"/>
    <w:rsid w:val="00E6077D"/>
    <w:rsid w:val="00F8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E9641"/>
  <w15:chartTrackingRefBased/>
  <w15:docId w15:val="{9190CE8B-DA15-4DF3-9CF5-E3C43DBA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Kareng</dc:creator>
  <cp:keywords/>
  <dc:description/>
  <cp:lastModifiedBy>usuario</cp:lastModifiedBy>
  <cp:revision>18</cp:revision>
  <dcterms:created xsi:type="dcterms:W3CDTF">2020-12-12T01:45:00Z</dcterms:created>
  <dcterms:modified xsi:type="dcterms:W3CDTF">2020-12-12T05:36:00Z</dcterms:modified>
</cp:coreProperties>
</file>